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6235E" w14:textId="77777777" w:rsidR="003A5C51" w:rsidRDefault="003A5C51" w:rsidP="003A5C51">
      <w:pPr>
        <w:pStyle w:val="Default"/>
      </w:pPr>
    </w:p>
    <w:p w14:paraId="30D77DA1" w14:textId="6A597CC7" w:rsidR="003A5C51" w:rsidRDefault="003A5C51" w:rsidP="003A5C51">
      <w:pPr>
        <w:pStyle w:val="Title"/>
      </w:pPr>
      <w:r>
        <w:t xml:space="preserve">Kravspecifikation </w:t>
      </w:r>
    </w:p>
    <w:p w14:paraId="67FFE2A2" w14:textId="77777777" w:rsidR="003A5C51" w:rsidRDefault="003A5C51" w:rsidP="003A5C51">
      <w:pPr>
        <w:pStyle w:val="Default"/>
        <w:rPr>
          <w:sz w:val="22"/>
          <w:szCs w:val="22"/>
        </w:rPr>
      </w:pPr>
    </w:p>
    <w:p w14:paraId="55FB50F8" w14:textId="7B28D1A7" w:rsidR="003A5C51" w:rsidRDefault="003A5C51" w:rsidP="003A5C5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 UTG lægger vi stor vægt på at deltagerne i vores konkurrencer mødes med optimale faciliteter og den bedst mulige service fra såvel Forbundets administration, som fra vores værtsforeninger. </w:t>
      </w:r>
    </w:p>
    <w:p w14:paraId="57A04FDB" w14:textId="77777777" w:rsidR="003A5C51" w:rsidRDefault="003A5C51" w:rsidP="003A5C51">
      <w:pPr>
        <w:pStyle w:val="Default"/>
        <w:rPr>
          <w:sz w:val="22"/>
          <w:szCs w:val="22"/>
        </w:rPr>
      </w:pPr>
    </w:p>
    <w:p w14:paraId="255E1EE0" w14:textId="12D6DB1B" w:rsidR="003A5C51" w:rsidRDefault="003A5C51" w:rsidP="003A5C5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Niveauer til tilskuerantal/kapacitet: </w:t>
      </w:r>
    </w:p>
    <w:p w14:paraId="5DBB98E5" w14:textId="77777777" w:rsidR="003A5C51" w:rsidRDefault="003A5C51" w:rsidP="003A5C51">
      <w:pPr>
        <w:pStyle w:val="Default"/>
        <w:rPr>
          <w:sz w:val="22"/>
          <w:szCs w:val="22"/>
        </w:rPr>
      </w:pPr>
    </w:p>
    <w:p w14:paraId="214291B2" w14:textId="0261E838" w:rsidR="003A5C51" w:rsidRDefault="003A5C51" w:rsidP="003A5C5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Niveau </w:t>
      </w:r>
      <w:r>
        <w:rPr>
          <w:sz w:val="22"/>
          <w:szCs w:val="22"/>
        </w:rPr>
        <w:t>1</w:t>
      </w:r>
      <w:r>
        <w:rPr>
          <w:sz w:val="22"/>
          <w:szCs w:val="22"/>
        </w:rPr>
        <w:t xml:space="preserve"> – min. </w:t>
      </w:r>
      <w:r>
        <w:rPr>
          <w:sz w:val="22"/>
          <w:szCs w:val="22"/>
        </w:rPr>
        <w:t>800</w:t>
      </w:r>
      <w:r>
        <w:rPr>
          <w:sz w:val="22"/>
          <w:szCs w:val="22"/>
        </w:rPr>
        <w:t xml:space="preserve"> siddepladser </w:t>
      </w:r>
    </w:p>
    <w:p w14:paraId="11DC159C" w14:textId="01166405" w:rsidR="003A5C51" w:rsidRDefault="003A5C51" w:rsidP="003A5C51">
      <w:pPr>
        <w:pStyle w:val="Default"/>
        <w:numPr>
          <w:ilvl w:val="0"/>
          <w:numId w:val="3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>Begynder</w:t>
      </w:r>
    </w:p>
    <w:p w14:paraId="4335C123" w14:textId="5307C5B8" w:rsidR="003A5C51" w:rsidRDefault="003A5C51" w:rsidP="003A5C51">
      <w:pPr>
        <w:pStyle w:val="Default"/>
        <w:numPr>
          <w:ilvl w:val="0"/>
          <w:numId w:val="3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>Talent</w:t>
      </w:r>
    </w:p>
    <w:p w14:paraId="41C395C9" w14:textId="78468872" w:rsidR="003A5C51" w:rsidRDefault="003A5C51" w:rsidP="003A5C51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Junior Forbundsmesterskaberne</w:t>
      </w:r>
    </w:p>
    <w:p w14:paraId="2E0FF9CD" w14:textId="35EF00B8" w:rsidR="003A5C51" w:rsidRDefault="003A5C51" w:rsidP="003A5C51">
      <w:pPr>
        <w:pStyle w:val="Default"/>
        <w:rPr>
          <w:sz w:val="22"/>
          <w:szCs w:val="22"/>
        </w:rPr>
      </w:pPr>
    </w:p>
    <w:p w14:paraId="2CFB651E" w14:textId="65C2107B" w:rsidR="003A5C51" w:rsidRDefault="003A5C51" w:rsidP="003A5C5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Niveau 2 – min. 1500 siddepladser</w:t>
      </w:r>
    </w:p>
    <w:p w14:paraId="12BF072A" w14:textId="77777777" w:rsidR="003A5C51" w:rsidRDefault="003A5C51" w:rsidP="003A5C51">
      <w:pPr>
        <w:pStyle w:val="Default"/>
        <w:numPr>
          <w:ilvl w:val="0"/>
          <w:numId w:val="3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 xml:space="preserve">Micro Forbundsmesterskaberne </w:t>
      </w:r>
    </w:p>
    <w:p w14:paraId="4582A395" w14:textId="3FCA765A" w:rsidR="003A5C51" w:rsidRDefault="003A5C51" w:rsidP="003A5C51">
      <w:pPr>
        <w:pStyle w:val="Default"/>
        <w:numPr>
          <w:ilvl w:val="0"/>
          <w:numId w:val="3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 xml:space="preserve">Mini Forbundsmesterskaberne </w:t>
      </w:r>
    </w:p>
    <w:p w14:paraId="552B31C3" w14:textId="44ED73A7" w:rsidR="003A5C51" w:rsidRDefault="003A5C51" w:rsidP="003A5C51">
      <w:pPr>
        <w:pStyle w:val="Default"/>
        <w:numPr>
          <w:ilvl w:val="0"/>
          <w:numId w:val="3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>Liga</w:t>
      </w:r>
    </w:p>
    <w:p w14:paraId="647A996B" w14:textId="4E5C9036" w:rsidR="003A5C51" w:rsidRDefault="003A5C51" w:rsidP="003A5C51">
      <w:pPr>
        <w:pStyle w:val="Default"/>
        <w:spacing w:after="30"/>
        <w:rPr>
          <w:sz w:val="22"/>
          <w:szCs w:val="22"/>
        </w:rPr>
      </w:pPr>
    </w:p>
    <w:p w14:paraId="50154880" w14:textId="09AA699B" w:rsidR="003A5C51" w:rsidRDefault="003A5C51" w:rsidP="003A5C51">
      <w:pPr>
        <w:pStyle w:val="Default"/>
        <w:spacing w:after="30"/>
        <w:rPr>
          <w:sz w:val="22"/>
          <w:szCs w:val="22"/>
        </w:rPr>
      </w:pPr>
      <w:r>
        <w:rPr>
          <w:sz w:val="22"/>
          <w:szCs w:val="22"/>
        </w:rPr>
        <w:t>Niveau 3 – min. 3500 siddepladser</w:t>
      </w:r>
    </w:p>
    <w:p w14:paraId="69A21CF9" w14:textId="5D1DF092" w:rsidR="003A5C51" w:rsidRDefault="003A5C51" w:rsidP="003A5C51">
      <w:pPr>
        <w:pStyle w:val="Default"/>
        <w:numPr>
          <w:ilvl w:val="0"/>
          <w:numId w:val="14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>Danmarksmeste</w:t>
      </w:r>
      <w:bookmarkStart w:id="0" w:name="_GoBack"/>
      <w:bookmarkEnd w:id="0"/>
      <w:r>
        <w:rPr>
          <w:sz w:val="22"/>
          <w:szCs w:val="22"/>
        </w:rPr>
        <w:t>rskaberne</w:t>
      </w:r>
    </w:p>
    <w:p w14:paraId="07562622" w14:textId="77777777" w:rsidR="003A5C51" w:rsidRDefault="003A5C51" w:rsidP="003A5C51">
      <w:pPr>
        <w:pStyle w:val="Default"/>
        <w:rPr>
          <w:sz w:val="22"/>
          <w:szCs w:val="22"/>
        </w:rPr>
      </w:pPr>
    </w:p>
    <w:p w14:paraId="0F019170" w14:textId="77777777" w:rsidR="003A5C51" w:rsidRDefault="003A5C51" w:rsidP="003A5C5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Ved optimale faciliteter forstår vi: </w:t>
      </w:r>
    </w:p>
    <w:p w14:paraId="4A353A2C" w14:textId="704099F1" w:rsidR="003A5C51" w:rsidRDefault="003A5C51" w:rsidP="003A5C51">
      <w:pPr>
        <w:pStyle w:val="Default"/>
        <w:numPr>
          <w:ilvl w:val="0"/>
          <w:numId w:val="5"/>
        </w:numPr>
        <w:spacing w:after="27"/>
        <w:rPr>
          <w:sz w:val="22"/>
          <w:szCs w:val="22"/>
        </w:rPr>
      </w:pPr>
      <w:r>
        <w:rPr>
          <w:sz w:val="22"/>
          <w:szCs w:val="22"/>
        </w:rPr>
        <w:t xml:space="preserve">En konkurrencehal på min. 20 x 40 m. </w:t>
      </w:r>
    </w:p>
    <w:p w14:paraId="77058492" w14:textId="07A03685" w:rsidR="003A5C51" w:rsidRDefault="003A5C51" w:rsidP="003A5C51">
      <w:pPr>
        <w:pStyle w:val="Default"/>
        <w:numPr>
          <w:ilvl w:val="0"/>
          <w:numId w:val="5"/>
        </w:numPr>
        <w:spacing w:after="27"/>
        <w:rPr>
          <w:sz w:val="22"/>
          <w:szCs w:val="22"/>
        </w:rPr>
      </w:pPr>
      <w:r>
        <w:rPr>
          <w:sz w:val="22"/>
          <w:szCs w:val="22"/>
        </w:rPr>
        <w:t xml:space="preserve">Konkurrencehallen skal være udstyret med et musik- og mikrofonanlæg, håndholdt trådløs mikrofon. </w:t>
      </w:r>
    </w:p>
    <w:p w14:paraId="29BBC608" w14:textId="1039D054" w:rsidR="003A5C51" w:rsidRDefault="003A5C51" w:rsidP="003A5C51">
      <w:pPr>
        <w:pStyle w:val="Default"/>
        <w:numPr>
          <w:ilvl w:val="0"/>
          <w:numId w:val="5"/>
        </w:numPr>
        <w:spacing w:after="27"/>
        <w:rPr>
          <w:sz w:val="22"/>
          <w:szCs w:val="22"/>
        </w:rPr>
      </w:pPr>
      <w:r>
        <w:rPr>
          <w:sz w:val="22"/>
          <w:szCs w:val="22"/>
        </w:rPr>
        <w:t xml:space="preserve">I konkurrencehallen skal opstilles et speakerbord med mulighed for strømudtag til computer og med plads til min. 3 personer, gerne i forlængelse af rytmedommerbordet. Der skal </w:t>
      </w:r>
      <w:r>
        <w:rPr>
          <w:sz w:val="22"/>
          <w:szCs w:val="22"/>
        </w:rPr>
        <w:t>desuden</w:t>
      </w:r>
      <w:r>
        <w:rPr>
          <w:sz w:val="22"/>
          <w:szCs w:val="22"/>
        </w:rPr>
        <w:t xml:space="preserve"> være internetadgang via et lukket trådløst netværk. Derudover skal der opstilles borde og stole til dommerne i de 3 discipliner. Ved hvert af de 3 dommerborde skal der være plads til ved rytme </w:t>
      </w:r>
      <w:r w:rsidR="006607D5">
        <w:rPr>
          <w:sz w:val="22"/>
          <w:szCs w:val="22"/>
        </w:rPr>
        <w:t>6</w:t>
      </w:r>
      <w:r>
        <w:rPr>
          <w:sz w:val="22"/>
          <w:szCs w:val="22"/>
        </w:rPr>
        <w:t xml:space="preserve"> personer</w:t>
      </w:r>
      <w:r w:rsidR="006607D5">
        <w:rPr>
          <w:sz w:val="22"/>
          <w:szCs w:val="22"/>
        </w:rPr>
        <w:t xml:space="preserve"> + 2 på gulvet</w:t>
      </w:r>
      <w:r>
        <w:rPr>
          <w:sz w:val="22"/>
          <w:szCs w:val="22"/>
        </w:rPr>
        <w:t xml:space="preserve">, de 2 spring discipliner 6 personer. </w:t>
      </w:r>
    </w:p>
    <w:p w14:paraId="23A8F773" w14:textId="7965D2FE" w:rsidR="003A5C51" w:rsidRDefault="003A5C51" w:rsidP="003A5C51">
      <w:pPr>
        <w:pStyle w:val="Default"/>
        <w:numPr>
          <w:ilvl w:val="0"/>
          <w:numId w:val="7"/>
        </w:numPr>
        <w:spacing w:after="27"/>
        <w:rPr>
          <w:sz w:val="22"/>
          <w:szCs w:val="22"/>
        </w:rPr>
      </w:pPr>
      <w:r>
        <w:rPr>
          <w:sz w:val="22"/>
          <w:szCs w:val="22"/>
        </w:rPr>
        <w:t xml:space="preserve">Der skal være plads til banner fra GymDanmark. </w:t>
      </w:r>
    </w:p>
    <w:p w14:paraId="2429C8C0" w14:textId="6AB6CC3B" w:rsidR="003A5C51" w:rsidRDefault="003A5C51" w:rsidP="003A5C51">
      <w:pPr>
        <w:pStyle w:val="Default"/>
        <w:numPr>
          <w:ilvl w:val="0"/>
          <w:numId w:val="7"/>
        </w:numPr>
        <w:spacing w:after="27"/>
        <w:rPr>
          <w:sz w:val="22"/>
          <w:szCs w:val="22"/>
        </w:rPr>
      </w:pPr>
      <w:r>
        <w:rPr>
          <w:sz w:val="22"/>
          <w:szCs w:val="22"/>
        </w:rPr>
        <w:t xml:space="preserve">En træningshal på min. 22 x 40 m og med direkte forbindelse til konkurrencehallen, </w:t>
      </w:r>
      <w:r>
        <w:rPr>
          <w:sz w:val="22"/>
          <w:szCs w:val="22"/>
        </w:rPr>
        <w:t>så</w:t>
      </w:r>
      <w:r>
        <w:rPr>
          <w:sz w:val="22"/>
          <w:szCs w:val="22"/>
        </w:rPr>
        <w:t xml:space="preserve"> gymnasterne ikke skal udendørs for at komme til konkurrencehallen. </w:t>
      </w:r>
    </w:p>
    <w:p w14:paraId="72073CA6" w14:textId="50A92327" w:rsidR="003A5C51" w:rsidRDefault="003A5C51" w:rsidP="003A5C51">
      <w:pPr>
        <w:pStyle w:val="Default"/>
        <w:numPr>
          <w:ilvl w:val="0"/>
          <w:numId w:val="9"/>
        </w:numPr>
        <w:spacing w:after="27"/>
        <w:rPr>
          <w:sz w:val="22"/>
          <w:szCs w:val="22"/>
        </w:rPr>
      </w:pPr>
      <w:r>
        <w:rPr>
          <w:sz w:val="22"/>
          <w:szCs w:val="22"/>
        </w:rPr>
        <w:t xml:space="preserve">Lokale til bespisning af deltagerne. </w:t>
      </w:r>
    </w:p>
    <w:p w14:paraId="1AAE9069" w14:textId="71DCDB72" w:rsidR="003A5C51" w:rsidRDefault="003A5C51" w:rsidP="003A5C51">
      <w:pPr>
        <w:pStyle w:val="Default"/>
        <w:numPr>
          <w:ilvl w:val="0"/>
          <w:numId w:val="9"/>
        </w:numPr>
        <w:spacing w:after="27"/>
        <w:rPr>
          <w:sz w:val="22"/>
          <w:szCs w:val="22"/>
        </w:rPr>
      </w:pPr>
      <w:r>
        <w:rPr>
          <w:sz w:val="22"/>
          <w:szCs w:val="22"/>
        </w:rPr>
        <w:t xml:space="preserve">Et dommerlokale med plads til min. 24 personer, lokalet skal også kunne benyttes til ledermøde. </w:t>
      </w:r>
    </w:p>
    <w:p w14:paraId="35E6D966" w14:textId="40DB9256" w:rsidR="003A5C51" w:rsidRDefault="003A5C51" w:rsidP="003A5C51">
      <w:pPr>
        <w:pStyle w:val="Default"/>
        <w:numPr>
          <w:ilvl w:val="0"/>
          <w:numId w:val="9"/>
        </w:numPr>
        <w:spacing w:after="27"/>
        <w:rPr>
          <w:sz w:val="22"/>
          <w:szCs w:val="22"/>
        </w:rPr>
      </w:pPr>
      <w:r>
        <w:rPr>
          <w:sz w:val="22"/>
          <w:szCs w:val="22"/>
        </w:rPr>
        <w:t xml:space="preserve">Et lokale til stævnekontor. </w:t>
      </w:r>
    </w:p>
    <w:p w14:paraId="742EDBF1" w14:textId="4289B2B3" w:rsidR="003A5C51" w:rsidRDefault="003A5C51" w:rsidP="003A5C51">
      <w:pPr>
        <w:pStyle w:val="Default"/>
        <w:numPr>
          <w:ilvl w:val="0"/>
          <w:numId w:val="9"/>
        </w:numPr>
        <w:spacing w:after="27"/>
        <w:rPr>
          <w:sz w:val="22"/>
          <w:szCs w:val="22"/>
        </w:rPr>
      </w:pPr>
      <w:r>
        <w:rPr>
          <w:sz w:val="22"/>
          <w:szCs w:val="22"/>
        </w:rPr>
        <w:t xml:space="preserve">Et lokale til sundhedsfagligt personale. </w:t>
      </w:r>
    </w:p>
    <w:p w14:paraId="44B8AE1A" w14:textId="1ED85D65" w:rsidR="003A5C51" w:rsidRDefault="003A5C51" w:rsidP="003A5C51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Mulighed for indkvartering for op til 600 personer, gerne på skoler, så vidt muligt i ”</w:t>
      </w:r>
      <w:r>
        <w:rPr>
          <w:sz w:val="22"/>
          <w:szCs w:val="22"/>
        </w:rPr>
        <w:t>gåafstand</w:t>
      </w:r>
      <w:r>
        <w:rPr>
          <w:sz w:val="22"/>
          <w:szCs w:val="22"/>
        </w:rPr>
        <w:t xml:space="preserve">”. </w:t>
      </w:r>
    </w:p>
    <w:p w14:paraId="7BFBF787" w14:textId="77777777" w:rsidR="003A5C51" w:rsidRDefault="003A5C51" w:rsidP="003A5C51">
      <w:pPr>
        <w:pStyle w:val="Default"/>
        <w:rPr>
          <w:sz w:val="22"/>
          <w:szCs w:val="22"/>
        </w:rPr>
      </w:pPr>
    </w:p>
    <w:p w14:paraId="0C53FF51" w14:textId="77777777" w:rsidR="003A5C51" w:rsidRDefault="003A5C51" w:rsidP="003A5C5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Ved god service forstår vi: </w:t>
      </w:r>
    </w:p>
    <w:p w14:paraId="0D7670EA" w14:textId="0CF17DDC" w:rsidR="003A5C51" w:rsidRDefault="003A5C51" w:rsidP="003A5C51">
      <w:pPr>
        <w:pStyle w:val="Default"/>
        <w:numPr>
          <w:ilvl w:val="0"/>
          <w:numId w:val="11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 xml:space="preserve">Hurtige svar på henvendelser, tilmeldinger osv. dvs. senest 3 dage efter modtagelsen af en bestilling bekræftes modtagelsen. </w:t>
      </w:r>
    </w:p>
    <w:p w14:paraId="13D6741D" w14:textId="7695493C" w:rsidR="003A5C51" w:rsidRDefault="003A5C51" w:rsidP="003A5C51">
      <w:pPr>
        <w:pStyle w:val="Default"/>
        <w:numPr>
          <w:ilvl w:val="0"/>
          <w:numId w:val="11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 xml:space="preserve">Glade og hjælpsomme officials og hjælpere, hvilket forudsætter at disse er velinformerede. </w:t>
      </w:r>
    </w:p>
    <w:p w14:paraId="25312B5E" w14:textId="58278612" w:rsidR="003A5C51" w:rsidRDefault="003A5C51" w:rsidP="003A5C51">
      <w:pPr>
        <w:pStyle w:val="Default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Der må max. kræves 70 kr. for entre pr dag. </w:t>
      </w:r>
    </w:p>
    <w:p w14:paraId="008C762D" w14:textId="46FDA0AF" w:rsidR="00603664" w:rsidRPr="005962B6" w:rsidRDefault="00603664" w:rsidP="005962B6">
      <w:r w:rsidRPr="005962B6">
        <w:t xml:space="preserve"> </w:t>
      </w:r>
    </w:p>
    <w:sectPr w:rsidR="00603664" w:rsidRPr="005962B6" w:rsidSect="00556B1B">
      <w:headerReference w:type="default" r:id="rId7"/>
      <w:footerReference w:type="default" r:id="rId8"/>
      <w:pgSz w:w="11906" w:h="16838"/>
      <w:pgMar w:top="156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43A773" w14:textId="77777777" w:rsidR="006C7D48" w:rsidRDefault="006C7D48" w:rsidP="00F11459">
      <w:r>
        <w:separator/>
      </w:r>
    </w:p>
  </w:endnote>
  <w:endnote w:type="continuationSeparator" w:id="0">
    <w:p w14:paraId="5A3D17B3" w14:textId="77777777" w:rsidR="006C7D48" w:rsidRDefault="006C7D48" w:rsidP="00F11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66A1C" w14:textId="77777777" w:rsidR="00170390" w:rsidRDefault="0072635E" w:rsidP="003C5200">
    <w:pPr>
      <w:pStyle w:val="Footer"/>
      <w:rPr>
        <w:noProof/>
        <w:lang w:eastAsia="da-DK"/>
      </w:rPr>
    </w:pPr>
    <w:r>
      <w:rPr>
        <w:noProof/>
        <w:lang w:eastAsia="da-DK"/>
      </w:rPr>
      <w:drawing>
        <wp:anchor distT="0" distB="0" distL="114300" distR="114300" simplePos="0" relativeHeight="251665408" behindDoc="1" locked="0" layoutInCell="1" allowOverlap="1" wp14:anchorId="661AED4C" wp14:editId="320E73BF">
          <wp:simplePos x="0" y="0"/>
          <wp:positionH relativeFrom="column">
            <wp:posOffset>5358765</wp:posOffset>
          </wp:positionH>
          <wp:positionV relativeFrom="paragraph">
            <wp:posOffset>-464185</wp:posOffset>
          </wp:positionV>
          <wp:extent cx="1109980" cy="899795"/>
          <wp:effectExtent l="0" t="0" r="0" b="0"/>
          <wp:wrapNone/>
          <wp:docPr id="15" name="Billed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Eurogym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9980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5200">
      <w:rPr>
        <w:noProof/>
        <w:lang w:eastAsia="da-DK"/>
      </w:rPr>
      <w:drawing>
        <wp:anchor distT="0" distB="0" distL="114300" distR="114300" simplePos="0" relativeHeight="251666432" behindDoc="1" locked="0" layoutInCell="1" allowOverlap="1" wp14:anchorId="6F7B38E1" wp14:editId="65420F6A">
          <wp:simplePos x="0" y="0"/>
          <wp:positionH relativeFrom="column">
            <wp:posOffset>-420370</wp:posOffset>
          </wp:positionH>
          <wp:positionV relativeFrom="paragraph">
            <wp:posOffset>-140129</wp:posOffset>
          </wp:positionV>
          <wp:extent cx="1875051" cy="379042"/>
          <wp:effectExtent l="0" t="0" r="0" b="2540"/>
          <wp:wrapNone/>
          <wp:docPr id="1" name="Billede 1" descr="C:\Users\kla\AppData\Local\Microsoft\Windows\INetCache\Content.Word\Chopar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la\AppData\Local\Microsoft\Windows\INetCache\Content.Word\Chopar PNG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5051" cy="3790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sdt>
      <w:sdtPr>
        <w:id w:val="819542489"/>
        <w:docPartObj>
          <w:docPartGallery w:val="Page Numbers (Bottom of Page)"/>
          <w:docPartUnique/>
        </w:docPartObj>
      </w:sdtPr>
      <w:sdtEndPr/>
      <w:sdtContent>
        <w:r w:rsidR="00170390">
          <w:rPr>
            <w:noProof/>
            <w:lang w:eastAsia="da-DK"/>
          </w:rPr>
          <w:t xml:space="preserve">                                                                           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83D0F2" w14:textId="77777777" w:rsidR="006C7D48" w:rsidRDefault="006C7D48" w:rsidP="00F11459">
      <w:r>
        <w:separator/>
      </w:r>
    </w:p>
  </w:footnote>
  <w:footnote w:type="continuationSeparator" w:id="0">
    <w:p w14:paraId="02FF949B" w14:textId="77777777" w:rsidR="006C7D48" w:rsidRDefault="006C7D48" w:rsidP="00F11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96F45" w14:textId="77777777" w:rsidR="00F11459" w:rsidRDefault="00170390" w:rsidP="00170390">
    <w:pPr>
      <w:pStyle w:val="Header"/>
      <w:tabs>
        <w:tab w:val="clear" w:pos="4819"/>
        <w:tab w:val="clear" w:pos="9638"/>
        <w:tab w:val="left" w:pos="4125"/>
      </w:tabs>
    </w:pPr>
    <w:r>
      <w:rPr>
        <w:noProof/>
        <w:lang w:eastAsia="da-DK"/>
      </w:rPr>
      <w:drawing>
        <wp:anchor distT="0" distB="0" distL="114300" distR="114300" simplePos="0" relativeHeight="251660288" behindDoc="1" locked="0" layoutInCell="1" allowOverlap="1" wp14:anchorId="5572D939" wp14:editId="320432BB">
          <wp:simplePos x="0" y="0"/>
          <wp:positionH relativeFrom="margin">
            <wp:posOffset>5166360</wp:posOffset>
          </wp:positionH>
          <wp:positionV relativeFrom="margin">
            <wp:posOffset>-657225</wp:posOffset>
          </wp:positionV>
          <wp:extent cx="1322705" cy="408305"/>
          <wp:effectExtent l="0" t="0" r="0" b="0"/>
          <wp:wrapSquare wrapText="bothSides"/>
          <wp:docPr id="10" name="Billede 10" descr="C:\Users\kla\AppData\Local\Microsoft\Windows\INetCache\Content.Word\TeamGy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la\AppData\Local\Microsoft\Windows\INetCache\Content.Word\TeamGy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2705" cy="408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60815"/>
    <w:multiLevelType w:val="hybridMultilevel"/>
    <w:tmpl w:val="2A94EC90"/>
    <w:lvl w:ilvl="0" w:tplc="8F985430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1445E"/>
    <w:multiLevelType w:val="hybridMultilevel"/>
    <w:tmpl w:val="08AE614C"/>
    <w:lvl w:ilvl="0" w:tplc="80D86200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61DCD"/>
    <w:multiLevelType w:val="hybridMultilevel"/>
    <w:tmpl w:val="054C6C8E"/>
    <w:lvl w:ilvl="0" w:tplc="F1ECAB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57ACF"/>
    <w:multiLevelType w:val="hybridMultilevel"/>
    <w:tmpl w:val="040C9754"/>
    <w:lvl w:ilvl="0" w:tplc="6D549330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14407"/>
    <w:multiLevelType w:val="hybridMultilevel"/>
    <w:tmpl w:val="E0780F0E"/>
    <w:lvl w:ilvl="0" w:tplc="9EA6CF78">
      <w:numFmt w:val="bullet"/>
      <w:lvlText w:val="–"/>
      <w:lvlJc w:val="left"/>
      <w:pPr>
        <w:ind w:left="720" w:hanging="360"/>
      </w:pPr>
      <w:rPr>
        <w:rFonts w:ascii="Calibri" w:hAnsi="Calibri" w:hint="default"/>
        <w:b/>
        <w:bCs/>
        <w:color w:val="FF0000"/>
        <w:spacing w:val="-3"/>
        <w:w w:val="100"/>
        <w:sz w:val="24"/>
        <w:szCs w:val="24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15315"/>
    <w:multiLevelType w:val="hybridMultilevel"/>
    <w:tmpl w:val="1124FF6E"/>
    <w:lvl w:ilvl="0" w:tplc="9EA6CF78">
      <w:numFmt w:val="bullet"/>
      <w:lvlText w:val="–"/>
      <w:lvlJc w:val="left"/>
      <w:pPr>
        <w:ind w:left="720" w:hanging="360"/>
      </w:pPr>
      <w:rPr>
        <w:rFonts w:ascii="Calibri" w:hAnsi="Calibri" w:hint="default"/>
        <w:b/>
        <w:bCs/>
        <w:color w:val="FF0000"/>
        <w:spacing w:val="-3"/>
        <w:w w:val="100"/>
        <w:sz w:val="24"/>
        <w:szCs w:val="24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B6430F"/>
    <w:multiLevelType w:val="hybridMultilevel"/>
    <w:tmpl w:val="8F72894C"/>
    <w:lvl w:ilvl="0" w:tplc="9EA6CF78">
      <w:numFmt w:val="bullet"/>
      <w:lvlText w:val="–"/>
      <w:lvlJc w:val="left"/>
      <w:pPr>
        <w:ind w:left="720" w:hanging="360"/>
      </w:pPr>
      <w:rPr>
        <w:rFonts w:ascii="Calibri" w:hAnsi="Calibri" w:hint="default"/>
        <w:b/>
        <w:bCs/>
        <w:color w:val="FF0000"/>
        <w:spacing w:val="-3"/>
        <w:w w:val="100"/>
        <w:sz w:val="24"/>
        <w:szCs w:val="24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365FA0"/>
    <w:multiLevelType w:val="hybridMultilevel"/>
    <w:tmpl w:val="46C42522"/>
    <w:lvl w:ilvl="0" w:tplc="B538DD0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B50652"/>
    <w:multiLevelType w:val="hybridMultilevel"/>
    <w:tmpl w:val="57B299A2"/>
    <w:lvl w:ilvl="0" w:tplc="9EA6CF78">
      <w:numFmt w:val="bullet"/>
      <w:lvlText w:val="–"/>
      <w:lvlJc w:val="left"/>
      <w:pPr>
        <w:ind w:left="720" w:hanging="360"/>
      </w:pPr>
      <w:rPr>
        <w:rFonts w:ascii="Calibri" w:hAnsi="Calibri" w:hint="default"/>
        <w:b/>
        <w:bCs/>
        <w:color w:val="FF0000"/>
        <w:spacing w:val="-3"/>
        <w:w w:val="100"/>
        <w:sz w:val="24"/>
        <w:szCs w:val="24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5B38F6"/>
    <w:multiLevelType w:val="hybridMultilevel"/>
    <w:tmpl w:val="6F5CA05A"/>
    <w:lvl w:ilvl="0" w:tplc="EEE680E0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DA3103"/>
    <w:multiLevelType w:val="hybridMultilevel"/>
    <w:tmpl w:val="EA0A4A3A"/>
    <w:lvl w:ilvl="0" w:tplc="9EA6CF78">
      <w:numFmt w:val="bullet"/>
      <w:lvlText w:val="–"/>
      <w:lvlJc w:val="left"/>
      <w:pPr>
        <w:ind w:left="720" w:hanging="360"/>
      </w:pPr>
      <w:rPr>
        <w:rFonts w:ascii="Calibri" w:hAnsi="Calibri" w:hint="default"/>
        <w:b/>
        <w:bCs/>
        <w:color w:val="FF0000"/>
        <w:spacing w:val="-3"/>
        <w:w w:val="100"/>
        <w:sz w:val="24"/>
        <w:szCs w:val="24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563B9A"/>
    <w:multiLevelType w:val="hybridMultilevel"/>
    <w:tmpl w:val="5FF81C76"/>
    <w:lvl w:ilvl="0" w:tplc="9EA6CF78">
      <w:numFmt w:val="bullet"/>
      <w:lvlText w:val="–"/>
      <w:lvlJc w:val="left"/>
      <w:pPr>
        <w:ind w:left="720" w:hanging="360"/>
      </w:pPr>
      <w:rPr>
        <w:rFonts w:ascii="Calibri" w:hAnsi="Calibri" w:hint="default"/>
        <w:b/>
        <w:bCs/>
        <w:color w:val="FF0000"/>
        <w:spacing w:val="-3"/>
        <w:w w:val="100"/>
        <w:sz w:val="24"/>
        <w:szCs w:val="24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7E3BEC"/>
    <w:multiLevelType w:val="hybridMultilevel"/>
    <w:tmpl w:val="1174D048"/>
    <w:lvl w:ilvl="0" w:tplc="9EA6CF78">
      <w:numFmt w:val="bullet"/>
      <w:lvlText w:val="–"/>
      <w:lvlJc w:val="left"/>
      <w:pPr>
        <w:ind w:left="720" w:hanging="360"/>
      </w:pPr>
      <w:rPr>
        <w:rFonts w:ascii="Calibri" w:hAnsi="Calibri" w:hint="default"/>
        <w:b/>
        <w:bCs/>
        <w:color w:val="FF0000"/>
        <w:spacing w:val="-3"/>
        <w:w w:val="100"/>
        <w:sz w:val="24"/>
        <w:szCs w:val="24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5D3E41"/>
    <w:multiLevelType w:val="hybridMultilevel"/>
    <w:tmpl w:val="AA7E3D0A"/>
    <w:lvl w:ilvl="0" w:tplc="89921F6A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1"/>
  </w:num>
  <w:num w:numId="5">
    <w:abstractNumId w:val="12"/>
  </w:num>
  <w:num w:numId="6">
    <w:abstractNumId w:val="13"/>
  </w:num>
  <w:num w:numId="7">
    <w:abstractNumId w:val="4"/>
  </w:num>
  <w:num w:numId="8">
    <w:abstractNumId w:val="9"/>
  </w:num>
  <w:num w:numId="9">
    <w:abstractNumId w:val="6"/>
  </w:num>
  <w:num w:numId="10">
    <w:abstractNumId w:val="0"/>
  </w:num>
  <w:num w:numId="11">
    <w:abstractNumId w:val="11"/>
  </w:num>
  <w:num w:numId="12">
    <w:abstractNumId w:val="3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459"/>
    <w:rsid w:val="0003392A"/>
    <w:rsid w:val="00170390"/>
    <w:rsid w:val="001B7966"/>
    <w:rsid w:val="001F1B35"/>
    <w:rsid w:val="001F5795"/>
    <w:rsid w:val="002264B5"/>
    <w:rsid w:val="0026234F"/>
    <w:rsid w:val="0026478F"/>
    <w:rsid w:val="002B1C9C"/>
    <w:rsid w:val="002B64F7"/>
    <w:rsid w:val="002F0962"/>
    <w:rsid w:val="003738E9"/>
    <w:rsid w:val="003A5C51"/>
    <w:rsid w:val="003C5200"/>
    <w:rsid w:val="003D605D"/>
    <w:rsid w:val="004537FC"/>
    <w:rsid w:val="004F59B9"/>
    <w:rsid w:val="004F6101"/>
    <w:rsid w:val="00527035"/>
    <w:rsid w:val="00556B1B"/>
    <w:rsid w:val="005962B6"/>
    <w:rsid w:val="00596948"/>
    <w:rsid w:val="006034C5"/>
    <w:rsid w:val="00603664"/>
    <w:rsid w:val="00653293"/>
    <w:rsid w:val="006607D5"/>
    <w:rsid w:val="00666977"/>
    <w:rsid w:val="006A475D"/>
    <w:rsid w:val="006C7D48"/>
    <w:rsid w:val="0070674A"/>
    <w:rsid w:val="0071447E"/>
    <w:rsid w:val="0072635E"/>
    <w:rsid w:val="00792982"/>
    <w:rsid w:val="007A29FB"/>
    <w:rsid w:val="007A549C"/>
    <w:rsid w:val="007A56A5"/>
    <w:rsid w:val="007B0299"/>
    <w:rsid w:val="008139FF"/>
    <w:rsid w:val="008210CB"/>
    <w:rsid w:val="0099034D"/>
    <w:rsid w:val="009A5970"/>
    <w:rsid w:val="00A21148"/>
    <w:rsid w:val="00A445D5"/>
    <w:rsid w:val="00A75AA8"/>
    <w:rsid w:val="00A95459"/>
    <w:rsid w:val="00AE3769"/>
    <w:rsid w:val="00BB741D"/>
    <w:rsid w:val="00BC6B8F"/>
    <w:rsid w:val="00BD2AD7"/>
    <w:rsid w:val="00BE46F5"/>
    <w:rsid w:val="00C655DF"/>
    <w:rsid w:val="00C84F57"/>
    <w:rsid w:val="00C97107"/>
    <w:rsid w:val="00CD714D"/>
    <w:rsid w:val="00D7238D"/>
    <w:rsid w:val="00D75392"/>
    <w:rsid w:val="00E5367F"/>
    <w:rsid w:val="00E62DDC"/>
    <w:rsid w:val="00E70240"/>
    <w:rsid w:val="00EF4B3C"/>
    <w:rsid w:val="00F07892"/>
    <w:rsid w:val="00F10158"/>
    <w:rsid w:val="00F11459"/>
    <w:rsid w:val="00F456E5"/>
    <w:rsid w:val="00F475B0"/>
    <w:rsid w:val="00F6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5A18DD"/>
  <w15:chartTrackingRefBased/>
  <w15:docId w15:val="{802FB606-301A-41B5-AC6C-D7058FF12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A47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145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11459"/>
  </w:style>
  <w:style w:type="paragraph" w:styleId="Footer">
    <w:name w:val="footer"/>
    <w:basedOn w:val="Normal"/>
    <w:link w:val="FooterChar"/>
    <w:uiPriority w:val="99"/>
    <w:unhideWhenUsed/>
    <w:rsid w:val="00F1145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11459"/>
  </w:style>
  <w:style w:type="paragraph" w:styleId="NoSpacing">
    <w:name w:val="No Spacing"/>
    <w:uiPriority w:val="1"/>
    <w:qFormat/>
    <w:rsid w:val="00BB74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Title">
    <w:name w:val="Title"/>
    <w:basedOn w:val="Normal"/>
    <w:next w:val="Normal"/>
    <w:link w:val="TitleChar"/>
    <w:uiPriority w:val="10"/>
    <w:qFormat/>
    <w:rsid w:val="00BE46F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46F5"/>
    <w:rPr>
      <w:rFonts w:asciiTheme="majorHAnsi" w:eastAsiaTheme="majorEastAsia" w:hAnsiTheme="majorHAnsi" w:cstheme="majorBidi"/>
      <w:spacing w:val="-10"/>
      <w:kern w:val="28"/>
      <w:sz w:val="56"/>
      <w:szCs w:val="56"/>
      <w:lang w:eastAsia="da-DK"/>
    </w:rPr>
  </w:style>
  <w:style w:type="paragraph" w:customStyle="1" w:styleId="Default">
    <w:name w:val="Default"/>
    <w:rsid w:val="003A5C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1641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Lassen</dc:creator>
  <cp:keywords/>
  <dc:description/>
  <cp:lastModifiedBy>Michael B. Andersen</cp:lastModifiedBy>
  <cp:revision>3</cp:revision>
  <cp:lastPrinted>2016-02-07T10:47:00Z</cp:lastPrinted>
  <dcterms:created xsi:type="dcterms:W3CDTF">2019-09-30T06:11:00Z</dcterms:created>
  <dcterms:modified xsi:type="dcterms:W3CDTF">2019-09-30T06:12:00Z</dcterms:modified>
</cp:coreProperties>
</file>